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52C21" w:rsidRPr="00270692" w:rsidRDefault="00752C21" w:rsidP="00752C21">
      <w:pPr>
        <w:rPr>
          <w:rFonts w:ascii="Courier New" w:hAnsi="Courier New" w:cs="Courier New"/>
          <w:sz w:val="24"/>
          <w:szCs w:val="24"/>
        </w:rPr>
      </w:pPr>
      <w:r w:rsidRPr="00270692">
        <w:rPr>
          <w:rFonts w:ascii="Courier New" w:hAnsi="Courier New" w:cs="Courier New"/>
          <w:sz w:val="24"/>
          <w:szCs w:val="24"/>
        </w:rPr>
        <w:t>How Seniors Can Prevent Dehydration</w:t>
      </w:r>
    </w:p>
    <w:p w:rsidR="00160D75" w:rsidRPr="00270692" w:rsidRDefault="00CA7BEF" w:rsidP="00752C21">
      <w:pPr>
        <w:rPr>
          <w:rFonts w:ascii="Courier New" w:hAnsi="Courier New" w:cs="Courier New"/>
          <w:sz w:val="24"/>
          <w:szCs w:val="24"/>
        </w:rPr>
      </w:pPr>
      <w:r w:rsidRPr="00270692">
        <w:rPr>
          <w:rFonts w:ascii="Courier New" w:hAnsi="Courier New" w:cs="Courier New"/>
          <w:sz w:val="24"/>
          <w:szCs w:val="24"/>
        </w:rPr>
        <w:t>Seniors are at a higher risk for dehydration due to a number of reasons. They might have Alzheimer’s or dementia and forget to drink their water, may be having physical ailments that make it harder to get up and get more water, or might have dehydration from their medications. Here are some ways to prevent dehydration in senior adults.</w:t>
      </w:r>
    </w:p>
    <w:p w:rsidR="00160D75" w:rsidRPr="00270692" w:rsidRDefault="00160D75" w:rsidP="00752C21">
      <w:pPr>
        <w:rPr>
          <w:rFonts w:ascii="Courier New" w:hAnsi="Courier New" w:cs="Courier New"/>
          <w:b/>
          <w:sz w:val="24"/>
          <w:szCs w:val="24"/>
        </w:rPr>
      </w:pPr>
      <w:r w:rsidRPr="00270692">
        <w:rPr>
          <w:rFonts w:ascii="Courier New" w:hAnsi="Courier New" w:cs="Courier New"/>
          <w:b/>
          <w:sz w:val="24"/>
          <w:szCs w:val="24"/>
        </w:rPr>
        <w:t xml:space="preserve">Drink a Full Glass of Water </w:t>
      </w:r>
      <w:proofErr w:type="gramStart"/>
      <w:r w:rsidRPr="00270692">
        <w:rPr>
          <w:rFonts w:ascii="Courier New" w:hAnsi="Courier New" w:cs="Courier New"/>
          <w:b/>
          <w:sz w:val="24"/>
          <w:szCs w:val="24"/>
        </w:rPr>
        <w:t>With</w:t>
      </w:r>
      <w:proofErr w:type="gramEnd"/>
      <w:r w:rsidRPr="00270692">
        <w:rPr>
          <w:rFonts w:ascii="Courier New" w:hAnsi="Courier New" w:cs="Courier New"/>
          <w:b/>
          <w:sz w:val="24"/>
          <w:szCs w:val="24"/>
        </w:rPr>
        <w:t xml:space="preserve"> Medication</w:t>
      </w:r>
    </w:p>
    <w:p w:rsidR="00270692" w:rsidRPr="00270692" w:rsidRDefault="00270692" w:rsidP="00752C21">
      <w:pPr>
        <w:rPr>
          <w:rFonts w:ascii="Courier New" w:hAnsi="Courier New" w:cs="Courier New"/>
          <w:sz w:val="24"/>
          <w:szCs w:val="24"/>
        </w:rPr>
      </w:pPr>
      <w:r w:rsidRPr="00270692">
        <w:rPr>
          <w:rFonts w:ascii="Courier New" w:hAnsi="Courier New" w:cs="Courier New"/>
          <w:sz w:val="24"/>
          <w:szCs w:val="24"/>
        </w:rPr>
        <w:t xml:space="preserve">One of the things that often </w:t>
      </w:r>
      <w:proofErr w:type="gramStart"/>
      <w:r w:rsidRPr="00270692">
        <w:rPr>
          <w:rFonts w:ascii="Courier New" w:hAnsi="Courier New" w:cs="Courier New"/>
          <w:sz w:val="24"/>
          <w:szCs w:val="24"/>
        </w:rPr>
        <w:t>causes</w:t>
      </w:r>
      <w:proofErr w:type="gramEnd"/>
      <w:r w:rsidRPr="00270692">
        <w:rPr>
          <w:rFonts w:ascii="Courier New" w:hAnsi="Courier New" w:cs="Courier New"/>
          <w:sz w:val="24"/>
          <w:szCs w:val="24"/>
        </w:rPr>
        <w:t xml:space="preserve"> dehydration in seniors is the medication you take. If you take a lot of different medications in the morning or evening, take them together and with a full glass of water. If you have any water left in the cup after swallowing your pills, go ahead and make sure you drink the rest of the water. This is going to help with at least 1-2 glasses of water every day, possible 3 if you take pills multiple times a day. It is a really easy way to remind you to drink more water.</w:t>
      </w:r>
    </w:p>
    <w:p w:rsidR="00160D75" w:rsidRPr="00270692" w:rsidRDefault="00160D75" w:rsidP="00752C21">
      <w:pPr>
        <w:rPr>
          <w:rFonts w:ascii="Courier New" w:hAnsi="Courier New" w:cs="Courier New"/>
          <w:b/>
          <w:sz w:val="24"/>
          <w:szCs w:val="24"/>
        </w:rPr>
      </w:pPr>
      <w:r w:rsidRPr="00270692">
        <w:rPr>
          <w:rFonts w:ascii="Courier New" w:hAnsi="Courier New" w:cs="Courier New"/>
          <w:b/>
          <w:sz w:val="24"/>
          <w:szCs w:val="24"/>
        </w:rPr>
        <w:t>Try Flavored Water</w:t>
      </w:r>
    </w:p>
    <w:p w:rsidR="00270692" w:rsidRPr="00270692" w:rsidRDefault="00270692" w:rsidP="00752C21">
      <w:pPr>
        <w:rPr>
          <w:rFonts w:ascii="Courier New" w:hAnsi="Courier New" w:cs="Courier New"/>
          <w:sz w:val="24"/>
          <w:szCs w:val="24"/>
        </w:rPr>
      </w:pPr>
      <w:r w:rsidRPr="00270692">
        <w:rPr>
          <w:rFonts w:ascii="Courier New" w:hAnsi="Courier New" w:cs="Courier New"/>
          <w:sz w:val="24"/>
          <w:szCs w:val="24"/>
        </w:rPr>
        <w:t xml:space="preserve">If you are someone that simply doesn’t drink a lot of water because you don’t like how it tastes, there are ways to change that! A simple method is to add some fruit with a lot of juice to a glass of water. This can be a few slices or lemons or limes, which are excellent for flavoring water quickly. Another option is to make infused water, where you add fruits and veggies to the bottom of a </w:t>
      </w:r>
      <w:proofErr w:type="gramStart"/>
      <w:r w:rsidRPr="00270692">
        <w:rPr>
          <w:rFonts w:ascii="Courier New" w:hAnsi="Courier New" w:cs="Courier New"/>
          <w:sz w:val="24"/>
          <w:szCs w:val="24"/>
        </w:rPr>
        <w:t>pitcher,</w:t>
      </w:r>
      <w:proofErr w:type="gramEnd"/>
      <w:r w:rsidRPr="00270692">
        <w:rPr>
          <w:rFonts w:ascii="Courier New" w:hAnsi="Courier New" w:cs="Courier New"/>
          <w:sz w:val="24"/>
          <w:szCs w:val="24"/>
        </w:rPr>
        <w:t xml:space="preserve"> fill it with water, then let the produce flavor your water. There are lots of great combinations that increase the taste, but also provide some extra nutritional benefits as well.</w:t>
      </w:r>
    </w:p>
    <w:p w:rsidR="00160D75" w:rsidRPr="00270692" w:rsidRDefault="00160D75" w:rsidP="00752C21">
      <w:pPr>
        <w:rPr>
          <w:rFonts w:ascii="Courier New" w:hAnsi="Courier New" w:cs="Courier New"/>
          <w:b/>
          <w:sz w:val="24"/>
          <w:szCs w:val="24"/>
        </w:rPr>
      </w:pPr>
      <w:r w:rsidRPr="00270692">
        <w:rPr>
          <w:rFonts w:ascii="Courier New" w:hAnsi="Courier New" w:cs="Courier New"/>
          <w:b/>
          <w:sz w:val="24"/>
          <w:szCs w:val="24"/>
        </w:rPr>
        <w:t>Avoid Drinks That Increase Dehydration</w:t>
      </w:r>
    </w:p>
    <w:p w:rsidR="00270692" w:rsidRPr="00270692" w:rsidRDefault="00270692" w:rsidP="00752C21">
      <w:pPr>
        <w:rPr>
          <w:rFonts w:ascii="Courier New" w:hAnsi="Courier New" w:cs="Courier New"/>
          <w:sz w:val="24"/>
          <w:szCs w:val="24"/>
        </w:rPr>
      </w:pPr>
      <w:r w:rsidRPr="00270692">
        <w:rPr>
          <w:rFonts w:ascii="Courier New" w:hAnsi="Courier New" w:cs="Courier New"/>
          <w:sz w:val="24"/>
          <w:szCs w:val="24"/>
        </w:rPr>
        <w:t>You also want to be careful about certain drinks that have been known to increase your dehydration, even if you think they are helping with your thirst. To start with, any drinks that are caffeinated are going to make you more dehydrated. This includes tea, coffee, and soft drinks. You also need to be careful with alcohol, which can cause a lot of dehydration very quickly. Even drinks with a lot of sugar, such as bottled fruit juice, can make you dehydrated and require more water intake.</w:t>
      </w:r>
    </w:p>
    <w:p w:rsidR="00752C21" w:rsidRPr="00270692" w:rsidRDefault="00160D75">
      <w:pPr>
        <w:rPr>
          <w:rFonts w:ascii="Courier New" w:hAnsi="Courier New" w:cs="Courier New"/>
          <w:b/>
          <w:sz w:val="24"/>
          <w:szCs w:val="24"/>
        </w:rPr>
      </w:pPr>
      <w:r w:rsidRPr="00270692">
        <w:rPr>
          <w:rFonts w:ascii="Courier New" w:hAnsi="Courier New" w:cs="Courier New"/>
          <w:b/>
          <w:sz w:val="24"/>
          <w:szCs w:val="24"/>
        </w:rPr>
        <w:lastRenderedPageBreak/>
        <w:t>Set a Timer to Remind Yourself to Drink More Water</w:t>
      </w:r>
    </w:p>
    <w:p w:rsidR="00270692" w:rsidRPr="00270692" w:rsidRDefault="00270692">
      <w:pPr>
        <w:rPr>
          <w:rFonts w:ascii="Courier New" w:hAnsi="Courier New" w:cs="Courier New"/>
          <w:sz w:val="24"/>
          <w:szCs w:val="24"/>
        </w:rPr>
      </w:pPr>
      <w:r w:rsidRPr="00270692">
        <w:rPr>
          <w:rFonts w:ascii="Courier New" w:hAnsi="Courier New" w:cs="Courier New"/>
          <w:sz w:val="24"/>
          <w:szCs w:val="24"/>
        </w:rPr>
        <w:t>When needed, just set a timer for every couple hours of the day to drink your water. This lets you know it is time for another glass of water. It can help to use timers as it also provides a way to track how much water you have had that day.</w:t>
      </w:r>
    </w:p>
    <w:p w:rsidR="00270692" w:rsidRPr="00270692" w:rsidRDefault="00270692">
      <w:pPr>
        <w:rPr>
          <w:rFonts w:ascii="Courier New" w:hAnsi="Courier New" w:cs="Courier New"/>
          <w:b/>
          <w:sz w:val="24"/>
          <w:szCs w:val="24"/>
        </w:rPr>
      </w:pPr>
    </w:p>
    <w:sectPr w:rsidR="00270692" w:rsidRPr="00270692" w:rsidSect="00381B04">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Courier New">
    <w:panose1 w:val="02070309020205020404"/>
    <w:charset w:val="00"/>
    <w:family w:val="modern"/>
    <w:pitch w:val="fixed"/>
    <w:sig w:usb0="E0002AFF" w:usb1="C0007843"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714B3D"/>
    <w:multiLevelType w:val="multilevel"/>
    <w:tmpl w:val="5C2A182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40320C9E"/>
    <w:multiLevelType w:val="multilevel"/>
    <w:tmpl w:val="78000B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413545BB"/>
    <w:multiLevelType w:val="multilevel"/>
    <w:tmpl w:val="97E21F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5421492F"/>
    <w:multiLevelType w:val="multilevel"/>
    <w:tmpl w:val="C7AA7D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6DB75C21"/>
    <w:multiLevelType w:val="multilevel"/>
    <w:tmpl w:val="63D8BE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0"/>
  </w:num>
  <w:num w:numId="2">
    <w:abstractNumId w:val="2"/>
  </w:num>
  <w:num w:numId="3">
    <w:abstractNumId w:val="1"/>
  </w:num>
  <w:num w:numId="4">
    <w:abstractNumId w:val="4"/>
  </w:num>
  <w:num w:numId="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752C21"/>
    <w:rsid w:val="000B1E44"/>
    <w:rsid w:val="00160D75"/>
    <w:rsid w:val="00270692"/>
    <w:rsid w:val="00381B04"/>
    <w:rsid w:val="0039781C"/>
    <w:rsid w:val="00752C21"/>
    <w:rsid w:val="00CA7BE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52C21"/>
  </w:style>
  <w:style w:type="paragraph" w:styleId="Heading2">
    <w:name w:val="heading 2"/>
    <w:basedOn w:val="Normal"/>
    <w:next w:val="Normal"/>
    <w:link w:val="Heading2Char"/>
    <w:uiPriority w:val="9"/>
    <w:semiHidden/>
    <w:unhideWhenUsed/>
    <w:qFormat/>
    <w:rsid w:val="00752C21"/>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link w:val="Heading3Char"/>
    <w:uiPriority w:val="9"/>
    <w:qFormat/>
    <w:rsid w:val="00752C21"/>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752C21"/>
    <w:rPr>
      <w:rFonts w:ascii="Times New Roman" w:eastAsia="Times New Roman" w:hAnsi="Times New Roman" w:cs="Times New Roman"/>
      <w:b/>
      <w:bCs/>
      <w:sz w:val="27"/>
      <w:szCs w:val="27"/>
    </w:rPr>
  </w:style>
  <w:style w:type="paragraph" w:styleId="NormalWeb">
    <w:name w:val="Normal (Web)"/>
    <w:basedOn w:val="Normal"/>
    <w:uiPriority w:val="99"/>
    <w:semiHidden/>
    <w:unhideWhenUsed/>
    <w:rsid w:val="00752C2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752C21"/>
  </w:style>
  <w:style w:type="character" w:styleId="Emphasis">
    <w:name w:val="Emphasis"/>
    <w:basedOn w:val="DefaultParagraphFont"/>
    <w:uiPriority w:val="20"/>
    <w:qFormat/>
    <w:rsid w:val="00752C21"/>
    <w:rPr>
      <w:i/>
      <w:iCs/>
    </w:rPr>
  </w:style>
  <w:style w:type="character" w:customStyle="1" w:styleId="Heading2Char">
    <w:name w:val="Heading 2 Char"/>
    <w:basedOn w:val="DefaultParagraphFont"/>
    <w:link w:val="Heading2"/>
    <w:uiPriority w:val="9"/>
    <w:semiHidden/>
    <w:rsid w:val="00752C21"/>
    <w:rPr>
      <w:rFonts w:asciiTheme="majorHAnsi" w:eastAsiaTheme="majorEastAsia" w:hAnsiTheme="majorHAnsi" w:cstheme="majorBidi"/>
      <w:b/>
      <w:bCs/>
      <w:color w:val="4F81BD" w:themeColor="accent1"/>
      <w:sz w:val="26"/>
      <w:szCs w:val="26"/>
    </w:rPr>
  </w:style>
  <w:style w:type="character" w:styleId="Strong">
    <w:name w:val="Strong"/>
    <w:basedOn w:val="DefaultParagraphFont"/>
    <w:uiPriority w:val="22"/>
    <w:qFormat/>
    <w:rsid w:val="00752C21"/>
    <w:rPr>
      <w:b/>
      <w:bCs/>
    </w:rPr>
  </w:style>
  <w:style w:type="character" w:styleId="Hyperlink">
    <w:name w:val="Hyperlink"/>
    <w:basedOn w:val="DefaultParagraphFont"/>
    <w:uiPriority w:val="99"/>
    <w:semiHidden/>
    <w:unhideWhenUsed/>
    <w:rsid w:val="00752C21"/>
    <w:rPr>
      <w:color w:val="0000FF"/>
      <w:u w:val="single"/>
    </w:rPr>
  </w:style>
</w:styles>
</file>

<file path=word/webSettings.xml><?xml version="1.0" encoding="utf-8"?>
<w:webSettings xmlns:r="http://schemas.openxmlformats.org/officeDocument/2006/relationships" xmlns:w="http://schemas.openxmlformats.org/wordprocessingml/2006/main">
  <w:divs>
    <w:div w:id="994990077">
      <w:bodyDiv w:val="1"/>
      <w:marLeft w:val="0"/>
      <w:marRight w:val="0"/>
      <w:marTop w:val="0"/>
      <w:marBottom w:val="0"/>
      <w:divBdr>
        <w:top w:val="none" w:sz="0" w:space="0" w:color="auto"/>
        <w:left w:val="none" w:sz="0" w:space="0" w:color="auto"/>
        <w:bottom w:val="none" w:sz="0" w:space="0" w:color="auto"/>
        <w:right w:val="none" w:sz="0" w:space="0" w:color="auto"/>
      </w:divBdr>
    </w:div>
    <w:div w:id="1098520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2</Pages>
  <Words>351</Words>
  <Characters>2004</Characters>
  <Application>Microsoft Office Word</Application>
  <DocSecurity>0</DocSecurity>
  <Lines>16</Lines>
  <Paragraphs>4</Paragraphs>
  <ScaleCrop>false</ScaleCrop>
  <Company>Toshiba</Company>
  <LinksUpToDate>false</LinksUpToDate>
  <CharactersWithSpaces>2351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debbie</dc:creator>
  <cp:lastModifiedBy>debbie</cp:lastModifiedBy>
  <cp:revision>4</cp:revision>
  <dcterms:created xsi:type="dcterms:W3CDTF">2016-09-23T10:44:00Z</dcterms:created>
  <dcterms:modified xsi:type="dcterms:W3CDTF">2016-09-27T15:09:00Z</dcterms:modified>
</cp:coreProperties>
</file>